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黑体"/>
          <w:b/>
          <w:bCs/>
          <w:sz w:val="36"/>
          <w:szCs w:val="36"/>
          <w:lang w:val="en-US" w:eastAsia="zh-CN"/>
        </w:rPr>
      </w:pPr>
      <w:r>
        <w:rPr>
          <w:rFonts w:hint="eastAsia" w:ascii="黑体" w:hAnsi="黑体" w:eastAsia="黑体" w:cs="黑体"/>
          <w:b w:val="0"/>
          <w:bCs w:val="0"/>
          <w:sz w:val="36"/>
          <w:szCs w:val="36"/>
          <w:lang w:val="en-US" w:eastAsia="zh-CN"/>
        </w:rPr>
        <w:t>2022年度个人述职述廉述学报告</w:t>
      </w:r>
    </w:p>
    <w:p>
      <w:pPr>
        <w:keepNext w:val="0"/>
        <w:keepLines w:val="0"/>
        <w:pageBreakBefore w:val="0"/>
        <w:kinsoku/>
        <w:wordWrap/>
        <w:overflowPunct/>
        <w:topLinePunct w:val="0"/>
        <w:autoSpaceDE/>
        <w:autoSpaceDN/>
        <w:bidi w:val="0"/>
        <w:adjustRightInd/>
        <w:snapToGrid/>
        <w:jc w:val="center"/>
        <w:rPr>
          <w:rFonts w:hint="eastAsia" w:ascii="楷体" w:hAnsi="楷体" w:eastAsia="楷体" w:cs="楷体"/>
          <w:b/>
          <w:bCs/>
          <w:sz w:val="32"/>
          <w:szCs w:val="32"/>
        </w:rPr>
      </w:pPr>
      <w:r>
        <w:rPr>
          <w:rFonts w:hint="eastAsia" w:ascii="楷体" w:hAnsi="楷体" w:eastAsia="楷体" w:cs="楷体"/>
          <w:b/>
          <w:bCs/>
          <w:sz w:val="32"/>
          <w:szCs w:val="32"/>
        </w:rPr>
        <w:t>马克思主义学院  党总支书记  李达</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黑体" w:hAnsi="黑体" w:eastAsia="仿宋" w:cs="仿宋"/>
          <w:sz w:val="32"/>
          <w:szCs w:val="32"/>
          <w:lang w:eastAsia="zh-CN"/>
        </w:rPr>
      </w:pPr>
      <w:r>
        <w:rPr>
          <w:rFonts w:hint="eastAsia" w:ascii="仿宋" w:hAnsi="仿宋" w:eastAsia="仿宋"/>
          <w:sz w:val="32"/>
          <w:szCs w:val="32"/>
        </w:rPr>
        <w:t>一年来，</w:t>
      </w:r>
      <w:r>
        <w:rPr>
          <w:rFonts w:hint="eastAsia" w:ascii="仿宋" w:hAnsi="仿宋" w:eastAsia="仿宋" w:cs="仿宋"/>
          <w:sz w:val="32"/>
          <w:szCs w:val="32"/>
        </w:rPr>
        <w:t>在学校党委的正确领导下，在学院各位同事的</w:t>
      </w:r>
      <w:r>
        <w:rPr>
          <w:rFonts w:hint="eastAsia" w:ascii="仿宋" w:hAnsi="仿宋" w:eastAsia="仿宋" w:cs="仿宋"/>
          <w:sz w:val="32"/>
          <w:szCs w:val="32"/>
          <w:lang w:val="en-US" w:eastAsia="zh-CN"/>
        </w:rPr>
        <w:t>倾力</w:t>
      </w:r>
      <w:r>
        <w:rPr>
          <w:rFonts w:hint="eastAsia" w:ascii="仿宋" w:hAnsi="仿宋" w:eastAsia="仿宋" w:cs="仿宋"/>
          <w:sz w:val="32"/>
          <w:szCs w:val="32"/>
        </w:rPr>
        <w:t>支持下，本人</w:t>
      </w:r>
      <w:r>
        <w:rPr>
          <w:rFonts w:hint="eastAsia" w:ascii="仿宋" w:hAnsi="仿宋" w:eastAsia="仿宋" w:cs="仿宋"/>
          <w:sz w:val="32"/>
          <w:szCs w:val="32"/>
          <w:lang w:val="en-US" w:eastAsia="zh-CN"/>
        </w:rPr>
        <w:t>履职尽责，完成了</w:t>
      </w:r>
      <w:r>
        <w:rPr>
          <w:rFonts w:hint="eastAsia" w:ascii="仿宋" w:hAnsi="仿宋" w:eastAsia="仿宋" w:cs="仿宋"/>
          <w:sz w:val="32"/>
          <w:szCs w:val="32"/>
        </w:rPr>
        <w:t>各项工作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现简要总结如下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rPr>
          <w:rFonts w:hint="eastAsia" w:ascii="黑体" w:hAnsi="黑体" w:eastAsia="黑体" w:cs="仿宋"/>
          <w:sz w:val="32"/>
          <w:szCs w:val="32"/>
          <w:lang w:val="en-US" w:eastAsia="zh-CN"/>
        </w:rPr>
      </w:pPr>
      <w:r>
        <w:rPr>
          <w:rFonts w:hint="eastAsia" w:ascii="黑体" w:hAnsi="黑体" w:eastAsia="黑体" w:cs="仿宋"/>
          <w:sz w:val="32"/>
          <w:szCs w:val="32"/>
          <w:lang w:val="en-US" w:eastAsia="zh-CN"/>
        </w:rPr>
        <w:t>一、思想政治方面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认真学习党的十九</w:t>
      </w:r>
      <w:r>
        <w:rPr>
          <w:rFonts w:hint="eastAsia" w:ascii="仿宋" w:hAnsi="仿宋" w:eastAsia="仿宋" w:cs="仿宋"/>
          <w:sz w:val="32"/>
          <w:szCs w:val="32"/>
          <w:lang w:val="en-US" w:eastAsia="zh-CN"/>
        </w:rPr>
        <w:t>届六中全会</w:t>
      </w:r>
      <w:r>
        <w:rPr>
          <w:rFonts w:hint="eastAsia" w:ascii="仿宋" w:hAnsi="仿宋" w:eastAsia="仿宋" w:cs="仿宋"/>
          <w:sz w:val="32"/>
          <w:szCs w:val="32"/>
        </w:rPr>
        <w:t>精神，</w:t>
      </w:r>
      <w:r>
        <w:rPr>
          <w:rFonts w:hint="eastAsia" w:ascii="仿宋" w:hAnsi="仿宋" w:eastAsia="仿宋" w:cs="仿宋"/>
          <w:sz w:val="32"/>
          <w:szCs w:val="32"/>
          <w:lang w:val="en-US" w:eastAsia="zh-CN"/>
        </w:rPr>
        <w:t>特别是党的二十大精神，</w:t>
      </w:r>
      <w:r>
        <w:rPr>
          <w:rFonts w:hint="eastAsia" w:ascii="仿宋" w:hAnsi="仿宋" w:eastAsia="仿宋" w:cs="仿宋"/>
          <w:sz w:val="32"/>
          <w:szCs w:val="32"/>
        </w:rPr>
        <w:t>贯彻习近平新时代中国特色社会主义思想，增强“四个意识”，坚定“四个自信”，做到“两个维护”，同以习近平同志为核心的党中央保持高度一致。</w:t>
      </w:r>
      <w:r>
        <w:rPr>
          <w:rFonts w:hint="eastAsia" w:ascii="仿宋" w:hAnsi="仿宋" w:eastAsia="仿宋" w:cs="仿宋"/>
          <w:sz w:val="32"/>
          <w:szCs w:val="32"/>
          <w:lang w:val="en-US" w:eastAsia="zh-CN"/>
        </w:rPr>
        <w:t>坚持阅读马列经典著作，把</w:t>
      </w:r>
      <w:r>
        <w:rPr>
          <w:rFonts w:hint="eastAsia" w:ascii="仿宋" w:hAnsi="仿宋" w:eastAsia="仿宋" w:cs="仿宋"/>
          <w:sz w:val="32"/>
          <w:szCs w:val="32"/>
        </w:rPr>
        <w:t>政治理论学习</w:t>
      </w:r>
      <w:r>
        <w:rPr>
          <w:rFonts w:hint="eastAsia" w:ascii="仿宋" w:hAnsi="仿宋" w:eastAsia="仿宋" w:cs="仿宋"/>
          <w:sz w:val="32"/>
          <w:szCs w:val="32"/>
          <w:lang w:val="en-US" w:eastAsia="zh-CN"/>
        </w:rPr>
        <w:t>作为必修课</w:t>
      </w:r>
      <w:r>
        <w:rPr>
          <w:rFonts w:hint="eastAsia" w:ascii="仿宋" w:hAnsi="仿宋" w:eastAsia="仿宋" w:cs="仿宋"/>
          <w:sz w:val="32"/>
          <w:szCs w:val="32"/>
        </w:rPr>
        <w:t>，不断提高自己的政治觉悟、理论水平和党性修养，用马克思主义思想武装头脑，指导实践，推动工作。增强政治意识，不断提高政治判断力、政治领悟力、政治执行力</w:t>
      </w:r>
      <w:r>
        <w:rPr>
          <w:rFonts w:hint="eastAsia" w:ascii="仿宋" w:hAnsi="仿宋" w:eastAsia="仿宋" w:cs="仿宋"/>
          <w:sz w:val="32"/>
          <w:szCs w:val="32"/>
          <w:lang w:eastAsia="zh-CN"/>
        </w:rPr>
        <w:t>，</w:t>
      </w:r>
      <w:r>
        <w:rPr>
          <w:rFonts w:hint="eastAsia" w:ascii="仿宋" w:hAnsi="仿宋" w:eastAsia="仿宋" w:cs="仿宋"/>
          <w:sz w:val="32"/>
          <w:szCs w:val="32"/>
        </w:rPr>
        <w:t>在重大问题和关键时刻，具有较高的政治敏锐性和立场坚定性。坚持党的教育路线、方针和政策</w:t>
      </w:r>
      <w:r>
        <w:rPr>
          <w:rFonts w:hint="eastAsia" w:ascii="仿宋" w:hAnsi="仿宋" w:eastAsia="仿宋" w:cs="仿宋"/>
          <w:sz w:val="32"/>
          <w:szCs w:val="32"/>
          <w:lang w:eastAsia="zh-CN"/>
        </w:rPr>
        <w:t>，</w:t>
      </w:r>
      <w:r>
        <w:rPr>
          <w:rFonts w:hint="eastAsia" w:ascii="仿宋" w:hAnsi="仿宋" w:eastAsia="仿宋" w:cs="仿宋"/>
          <w:sz w:val="32"/>
          <w:szCs w:val="32"/>
        </w:rPr>
        <w:t>坚决贯彻学校党委各项决策部署。</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rPr>
          <w:rFonts w:hint="eastAsia" w:ascii="黑体" w:hAnsi="黑体" w:eastAsia="黑体" w:cs="仿宋"/>
          <w:sz w:val="32"/>
          <w:szCs w:val="32"/>
        </w:rPr>
      </w:pPr>
      <w:r>
        <w:rPr>
          <w:rFonts w:hint="eastAsia" w:ascii="黑体" w:hAnsi="黑体" w:eastAsia="黑体" w:cs="仿宋"/>
          <w:sz w:val="32"/>
          <w:szCs w:val="32"/>
        </w:rPr>
        <w:t>工作完成情况</w:t>
      </w:r>
    </w:p>
    <w:p>
      <w:pPr>
        <w:keepNext w:val="0"/>
        <w:keepLines w:val="0"/>
        <w:pageBreakBefore w:val="0"/>
        <w:kinsoku/>
        <w:wordWrap/>
        <w:overflowPunct/>
        <w:topLinePunct w:val="0"/>
        <w:autoSpaceDE/>
        <w:autoSpaceDN/>
        <w:bidi w:val="0"/>
        <w:adjustRightInd/>
        <w:snapToGrid/>
        <w:spacing w:line="360" w:lineRule="auto"/>
        <w:ind w:firstLine="643" w:firstLineChars="200"/>
        <w:jc w:val="left"/>
        <w:rPr>
          <w:rFonts w:hint="default" w:ascii="黑体" w:hAnsi="黑体" w:eastAsia="黑体" w:cs="仿宋"/>
          <w:b w:val="0"/>
          <w:bCs w:val="0"/>
          <w:sz w:val="32"/>
          <w:szCs w:val="32"/>
          <w:lang w:val="en-US" w:eastAsia="zh-CN"/>
        </w:rPr>
      </w:pPr>
      <w:r>
        <w:rPr>
          <w:rFonts w:hint="eastAsia" w:ascii="仿宋" w:hAnsi="仿宋" w:eastAsia="仿宋" w:cs="仿宋"/>
          <w:b/>
          <w:bCs/>
          <w:sz w:val="32"/>
          <w:szCs w:val="32"/>
        </w:rPr>
        <w:t>1</w:t>
      </w:r>
      <w:r>
        <w:rPr>
          <w:rFonts w:ascii="仿宋" w:hAnsi="仿宋" w:eastAsia="仿宋" w:cs="仿宋"/>
          <w:b/>
          <w:bCs/>
          <w:sz w:val="32"/>
          <w:szCs w:val="32"/>
        </w:rPr>
        <w:t>.</w:t>
      </w:r>
      <w:r>
        <w:rPr>
          <w:rFonts w:hint="eastAsia" w:ascii="仿宋" w:hAnsi="仿宋" w:eastAsia="仿宋" w:cs="仿宋"/>
          <w:b/>
          <w:bCs/>
          <w:sz w:val="32"/>
          <w:szCs w:val="32"/>
        </w:rPr>
        <w:t>基层党组织</w:t>
      </w:r>
      <w:r>
        <w:rPr>
          <w:rFonts w:hint="eastAsia" w:ascii="仿宋" w:hAnsi="仿宋" w:eastAsia="仿宋" w:cs="仿宋"/>
          <w:b/>
          <w:bCs/>
          <w:sz w:val="32"/>
          <w:szCs w:val="32"/>
          <w:lang w:val="en-US" w:eastAsia="zh-CN"/>
        </w:rPr>
        <w:t>建设</w:t>
      </w:r>
      <w:r>
        <w:rPr>
          <w:rFonts w:hint="eastAsia" w:ascii="仿宋" w:hAnsi="仿宋" w:eastAsia="仿宋" w:cs="仿宋"/>
          <w:b/>
          <w:bCs/>
          <w:sz w:val="32"/>
          <w:szCs w:val="32"/>
        </w:rPr>
        <w:t>进一步加强</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rPr>
        <w:t>（1）组织生活规范化明显提高。认真执行《郑州航院二级党组织委员会议议事规则》；做好政治理论学习，落实“第一议题”制度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坚持每月党总支理论学习中心组学习制度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各项组织生活等规范开展。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支部规范化建设大幅度提升</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“三会一课”等制度得到较好落实</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样板支部创建稳步推进</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9月底，指导教工第二党支部积极申报省级样板支部，目前，已顺利推荐到省厅参评</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“能力作风建设年”活动扎实有效。</w:t>
      </w:r>
      <w:r>
        <w:rPr>
          <w:rFonts w:hint="eastAsia" w:ascii="仿宋" w:hAnsi="仿宋" w:eastAsia="仿宋" w:cs="仿宋"/>
          <w:sz w:val="32"/>
          <w:szCs w:val="32"/>
          <w:lang w:val="en-US" w:eastAsia="zh-CN"/>
        </w:rPr>
        <w:t>一是抓好学习。组织全体科级以上干部、教研室主任参加了6</w:t>
      </w:r>
      <w:r>
        <w:rPr>
          <w:rFonts w:hint="eastAsia" w:ascii="仿宋" w:hAnsi="仿宋" w:eastAsia="仿宋" w:cs="仿宋"/>
          <w:sz w:val="32"/>
          <w:szCs w:val="32"/>
        </w:rPr>
        <w:t>期“能力作风建设年·线上专题讲座”活动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河南“十大战略”相关理论的深度学习和交流活动；邀请党委宣传部副部长葛畅为学院全体宣传委员做新闻写作知识培训。二是查找问题。全院科级以上干部共列出40项问题，绝大部分已完成整改。三是外出调研。</w:t>
      </w:r>
      <w:r>
        <w:rPr>
          <w:rFonts w:hint="eastAsia" w:ascii="仿宋" w:hAnsi="仿宋" w:eastAsia="仿宋" w:cs="仿宋"/>
          <w:sz w:val="32"/>
          <w:szCs w:val="32"/>
        </w:rPr>
        <w:t>9月23日，我带领</w:t>
      </w:r>
      <w:r>
        <w:rPr>
          <w:rFonts w:hint="eastAsia" w:ascii="仿宋" w:hAnsi="仿宋" w:eastAsia="仿宋" w:cs="仿宋"/>
          <w:sz w:val="32"/>
          <w:szCs w:val="32"/>
          <w:lang w:val="en-US" w:eastAsia="zh-CN"/>
        </w:rPr>
        <w:t>全体</w:t>
      </w:r>
      <w:r>
        <w:rPr>
          <w:rFonts w:hint="eastAsia" w:ascii="仿宋" w:hAnsi="仿宋" w:eastAsia="仿宋" w:cs="仿宋"/>
          <w:sz w:val="32"/>
          <w:szCs w:val="32"/>
        </w:rPr>
        <w:t>党支部书记，赴河南中医药大学马克思主义学院</w:t>
      </w:r>
      <w:r>
        <w:rPr>
          <w:rFonts w:hint="eastAsia" w:ascii="仿宋" w:hAnsi="仿宋" w:eastAsia="仿宋" w:cs="仿宋"/>
          <w:sz w:val="32"/>
          <w:szCs w:val="32"/>
          <w:lang w:val="en-US" w:eastAsia="zh-CN"/>
        </w:rPr>
        <w:t>走访</w:t>
      </w:r>
      <w:r>
        <w:rPr>
          <w:rFonts w:hint="eastAsia" w:ascii="仿宋" w:hAnsi="仿宋" w:eastAsia="仿宋" w:cs="仿宋"/>
          <w:sz w:val="32"/>
          <w:szCs w:val="32"/>
        </w:rPr>
        <w:t>交流</w:t>
      </w:r>
      <w:r>
        <w:rPr>
          <w:rFonts w:hint="eastAsia" w:ascii="仿宋" w:hAnsi="仿宋" w:eastAsia="仿宋" w:cs="仿宋"/>
          <w:sz w:val="32"/>
          <w:szCs w:val="32"/>
          <w:lang w:eastAsia="zh-CN"/>
        </w:rPr>
        <w:t>，</w:t>
      </w:r>
      <w:r>
        <w:rPr>
          <w:rFonts w:hint="eastAsia" w:ascii="仿宋" w:hAnsi="仿宋" w:eastAsia="仿宋" w:cs="仿宋"/>
          <w:sz w:val="32"/>
          <w:szCs w:val="32"/>
        </w:rPr>
        <w:t>学习先进工作经验，提高支部书记的工作能力。</w:t>
      </w:r>
      <w:r>
        <w:rPr>
          <w:rFonts w:hint="eastAsia" w:ascii="仿宋" w:hAnsi="仿宋" w:eastAsia="仿宋" w:cs="仿宋"/>
          <w:sz w:val="32"/>
          <w:szCs w:val="32"/>
          <w:lang w:val="en-US" w:eastAsia="zh-CN"/>
        </w:rPr>
        <w:t>此外，还结合学院实际，创造性地开展了“四比一写”等特色活动。</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省委巡视意识形态工作反馈意见整改任务如期完成。</w:t>
      </w:r>
      <w:r>
        <w:rPr>
          <w:rFonts w:hint="eastAsia" w:ascii="仿宋" w:hAnsi="仿宋" w:eastAsia="仿宋" w:cs="仿宋"/>
          <w:sz w:val="32"/>
          <w:szCs w:val="32"/>
          <w:lang w:val="en-US" w:eastAsia="zh-CN"/>
        </w:rPr>
        <w:t>根据《郑州航院意识形态专项督查工作方案》要求，分解给我院的整改任务清单中，共有6项，需要党总支完成的2项，包括“加强教师思想政治引领”和“严把教师入口政治审查”两项，已按规定时间节点完成了主要任务。今年，我更加严格地抓好党总支理论中心组学习和“第一议题”制度。对之前学院引进的3名非党员青年教师加强思想政治引导，目前，已全部发展</w:t>
      </w:r>
      <w:r>
        <w:rPr>
          <w:rFonts w:hint="eastAsia" w:ascii="仿宋" w:hAnsi="仿宋" w:eastAsia="仿宋" w:cs="仿宋"/>
          <w:sz w:val="32"/>
          <w:szCs w:val="32"/>
        </w:rPr>
        <w:t>为入党积极分子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参加了学校的中级班培训</w:t>
      </w:r>
      <w:r>
        <w:rPr>
          <w:rFonts w:hint="eastAsia" w:ascii="仿宋" w:hAnsi="仿宋" w:eastAsia="仿宋" w:cs="仿宋"/>
          <w:sz w:val="32"/>
          <w:szCs w:val="32"/>
        </w:rPr>
        <w:t>。</w:t>
      </w:r>
      <w:r>
        <w:rPr>
          <w:rFonts w:hint="eastAsia" w:ascii="仿宋" w:hAnsi="仿宋" w:eastAsia="仿宋" w:cs="仿宋"/>
          <w:sz w:val="32"/>
          <w:szCs w:val="32"/>
          <w:lang w:val="en-US" w:eastAsia="zh-CN"/>
        </w:rPr>
        <w:t>动员全体党员教师积极参加“学习强国”平台学习，个人和单位的学习积分在全校排名均明显提高。</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bidi="ar"/>
        </w:rPr>
        <w:t>党的二十大精神学习贯彻率先启动。</w:t>
      </w:r>
      <w:r>
        <w:rPr>
          <w:rFonts w:hint="eastAsia" w:ascii="仿宋" w:hAnsi="仿宋" w:eastAsia="仿宋" w:cs="仿宋"/>
          <w:sz w:val="32"/>
          <w:szCs w:val="32"/>
          <w:lang w:val="en-US" w:eastAsia="zh-CN"/>
        </w:rPr>
        <w:t>一是线上线下组织全体教职工观看开幕会，第一时间收集大家对大会的感想体会。二是党总支理论学习中心组以线上方式召开扩大学习会，专题学习研讨党的二十大精神。三是线上举办党的二十大报告知识竞赛活动，促进教职工对二十大报告内容的熟知理解。四是积极参加党的二十大精神宣讲活动。根据党委宣传部安排，为学校学生入党积极分子讲关于党的二十大精神解读的党课。</w:t>
      </w:r>
    </w:p>
    <w:p>
      <w:pPr>
        <w:keepNext w:val="0"/>
        <w:keepLines w:val="0"/>
        <w:pageBreakBefore w:val="0"/>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bidi="ar"/>
        </w:rPr>
        <w:t>以案促改</w:t>
      </w:r>
      <w:r>
        <w:rPr>
          <w:rFonts w:hint="eastAsia" w:ascii="仿宋" w:hAnsi="仿宋" w:eastAsia="仿宋" w:cs="仿宋"/>
          <w:b/>
          <w:bCs/>
          <w:color w:val="auto"/>
          <w:sz w:val="32"/>
          <w:szCs w:val="32"/>
          <w:lang w:val="en-US" w:eastAsia="zh-CN" w:bidi="ar"/>
        </w:rPr>
        <w:t>廉政教育</w:t>
      </w:r>
      <w:r>
        <w:rPr>
          <w:rFonts w:hint="eastAsia" w:ascii="仿宋" w:hAnsi="仿宋" w:eastAsia="仿宋" w:cs="仿宋"/>
          <w:b/>
          <w:bCs/>
          <w:color w:val="auto"/>
          <w:sz w:val="32"/>
          <w:szCs w:val="32"/>
          <w:lang w:bidi="ar"/>
        </w:rPr>
        <w:t>工作</w:t>
      </w:r>
      <w:r>
        <w:rPr>
          <w:rFonts w:hint="eastAsia" w:ascii="仿宋" w:hAnsi="仿宋" w:eastAsia="仿宋" w:cs="仿宋"/>
          <w:b/>
          <w:bCs/>
          <w:color w:val="auto"/>
          <w:sz w:val="32"/>
          <w:szCs w:val="32"/>
          <w:lang w:val="en-US" w:eastAsia="zh-CN" w:bidi="ar"/>
        </w:rPr>
        <w:t>深入开展。</w:t>
      </w:r>
      <w:r>
        <w:rPr>
          <w:rFonts w:hint="eastAsia" w:ascii="仿宋" w:hAnsi="仿宋" w:eastAsia="仿宋" w:cs="仿宋"/>
          <w:color w:val="auto"/>
          <w:sz w:val="32"/>
          <w:szCs w:val="32"/>
          <w:lang w:val="en-US" w:eastAsia="zh-CN" w:bidi="ar"/>
        </w:rPr>
        <w:t>以“7·20”事件以案促改为抓手，认真开展党风廉政教育。先后召开全面从严治党暨郑州</w:t>
      </w:r>
      <w:r>
        <w:rPr>
          <w:rFonts w:hint="eastAsia" w:ascii="仿宋" w:hAnsi="仿宋" w:eastAsia="仿宋" w:cs="仿宋"/>
          <w:color w:val="auto"/>
          <w:sz w:val="32"/>
          <w:szCs w:val="32"/>
          <w:lang w:bidi="ar"/>
        </w:rPr>
        <w:t>“7·20”</w:t>
      </w:r>
      <w:r>
        <w:rPr>
          <w:rFonts w:hint="eastAsia" w:ascii="仿宋" w:hAnsi="仿宋" w:eastAsia="仿宋" w:cs="仿宋"/>
          <w:color w:val="auto"/>
          <w:sz w:val="32"/>
          <w:szCs w:val="32"/>
          <w:lang w:val="en-US" w:eastAsia="zh-CN" w:bidi="ar"/>
        </w:rPr>
        <w:t>事件以案促改警示教育专题会、郑州</w:t>
      </w:r>
      <w:r>
        <w:rPr>
          <w:rFonts w:hint="eastAsia" w:ascii="仿宋" w:hAnsi="仿宋" w:eastAsia="仿宋" w:cs="仿宋"/>
          <w:color w:val="auto"/>
          <w:sz w:val="32"/>
          <w:szCs w:val="32"/>
          <w:lang w:bidi="ar"/>
        </w:rPr>
        <w:t>“7·20”</w:t>
      </w:r>
      <w:r>
        <w:rPr>
          <w:rFonts w:hint="eastAsia" w:ascii="仿宋" w:hAnsi="仿宋" w:eastAsia="仿宋" w:cs="仿宋"/>
          <w:color w:val="auto"/>
          <w:sz w:val="32"/>
          <w:szCs w:val="32"/>
          <w:lang w:val="en-US" w:eastAsia="zh-CN" w:bidi="ar"/>
        </w:rPr>
        <w:t>事件处级领导班子</w:t>
      </w:r>
      <w:r>
        <w:rPr>
          <w:rFonts w:hint="eastAsia" w:ascii="仿宋" w:hAnsi="仿宋" w:eastAsia="仿宋" w:cs="仿宋"/>
          <w:color w:val="auto"/>
          <w:sz w:val="32"/>
          <w:szCs w:val="32"/>
          <w:lang w:bidi="ar"/>
        </w:rPr>
        <w:t>以案促改</w:t>
      </w:r>
      <w:r>
        <w:rPr>
          <w:rFonts w:hint="eastAsia" w:ascii="仿宋" w:hAnsi="仿宋" w:eastAsia="仿宋" w:cs="仿宋"/>
          <w:color w:val="auto"/>
          <w:sz w:val="32"/>
          <w:szCs w:val="32"/>
          <w:lang w:val="en-US" w:eastAsia="zh-CN" w:bidi="ar"/>
        </w:rPr>
        <w:t>专题民主生活会等。为党员教师做了关于廉政风险防范问题的专题报告。</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w:t>
      </w:r>
      <w:r>
        <w:rPr>
          <w:rFonts w:hint="eastAsia" w:ascii="仿宋" w:hAnsi="仿宋" w:eastAsia="仿宋" w:cs="仿宋"/>
          <w:b/>
          <w:bCs/>
          <w:color w:val="000000"/>
          <w:sz w:val="32"/>
          <w:szCs w:val="32"/>
        </w:rPr>
        <w:t>疫情防控工作</w:t>
      </w:r>
      <w:r>
        <w:rPr>
          <w:rFonts w:hint="eastAsia" w:ascii="仿宋" w:hAnsi="仿宋" w:eastAsia="仿宋" w:cs="仿宋"/>
          <w:b/>
          <w:bCs/>
          <w:color w:val="000000"/>
          <w:sz w:val="32"/>
          <w:szCs w:val="32"/>
          <w:lang w:val="en-US" w:eastAsia="zh-CN"/>
        </w:rPr>
        <w:t>展示过硬作风。</w:t>
      </w:r>
      <w:r>
        <w:rPr>
          <w:rFonts w:hint="eastAsia" w:ascii="仿宋" w:hAnsi="仿宋" w:eastAsia="仿宋" w:cs="仿宋"/>
          <w:color w:val="auto"/>
          <w:sz w:val="32"/>
          <w:szCs w:val="32"/>
          <w:lang w:val="en-US" w:eastAsia="zh-CN" w:bidi="ar"/>
        </w:rPr>
        <w:t>平时认真抓好常态化疫情防控工作。10月底，学校因疫情对东校区实行静默管理，要求各单位派教职工分包驻守学生宿舍楼。我积极响应学校号召，成立学院东校区疫情防控工作临时党支部，抽调部分骨干党员教师参与疫情防控工作。本人在疫情防控工作中，以上率下，冲在一线。近两个月吃住在学校，坚守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7.用心用情做好工会</w:t>
      </w:r>
      <w:r>
        <w:rPr>
          <w:rFonts w:hint="eastAsia" w:ascii="仿宋" w:hAnsi="仿宋" w:eastAsia="仿宋" w:cs="仿宋"/>
          <w:b/>
          <w:bCs/>
          <w:sz w:val="32"/>
          <w:szCs w:val="32"/>
          <w:lang w:val="en-US" w:eastAsia="zh-CN"/>
        </w:rPr>
        <w:t>工作。</w:t>
      </w:r>
      <w:r>
        <w:rPr>
          <w:rFonts w:hint="eastAsia" w:ascii="仿宋" w:hAnsi="仿宋" w:eastAsia="仿宋" w:cs="仿宋"/>
          <w:sz w:val="32"/>
          <w:szCs w:val="32"/>
          <w:lang w:val="en-US" w:eastAsia="zh-CN"/>
        </w:rPr>
        <w:t>作为工会主席，积极</w:t>
      </w:r>
      <w:r>
        <w:rPr>
          <w:rFonts w:hint="eastAsia" w:ascii="仿宋" w:hAnsi="仿宋" w:eastAsia="仿宋" w:cs="仿宋"/>
          <w:sz w:val="32"/>
          <w:szCs w:val="32"/>
        </w:rPr>
        <w:t>为教职工办实事、办好事。</w:t>
      </w:r>
      <w:r>
        <w:rPr>
          <w:rFonts w:hint="eastAsia" w:ascii="仿宋" w:hAnsi="仿宋" w:eastAsia="仿宋" w:cs="仿宋"/>
          <w:sz w:val="32"/>
          <w:szCs w:val="32"/>
          <w:lang w:val="en-US" w:eastAsia="zh-CN"/>
        </w:rPr>
        <w:t>今年</w:t>
      </w:r>
      <w:r>
        <w:rPr>
          <w:rFonts w:hint="eastAsia" w:ascii="仿宋" w:hAnsi="仿宋" w:eastAsia="仿宋" w:cs="仿宋"/>
          <w:sz w:val="32"/>
          <w:szCs w:val="32"/>
        </w:rPr>
        <w:t>为教职工发放</w:t>
      </w:r>
      <w:r>
        <w:rPr>
          <w:rFonts w:hint="eastAsia" w:ascii="仿宋" w:hAnsi="仿宋" w:eastAsia="仿宋" w:cs="仿宋"/>
          <w:sz w:val="32"/>
          <w:szCs w:val="32"/>
          <w:lang w:val="en-US" w:eastAsia="zh-CN"/>
        </w:rPr>
        <w:t>各种</w:t>
      </w:r>
      <w:r>
        <w:rPr>
          <w:rFonts w:hint="eastAsia" w:ascii="仿宋" w:hAnsi="仿宋" w:eastAsia="仿宋" w:cs="仿宋"/>
          <w:sz w:val="32"/>
          <w:szCs w:val="32"/>
        </w:rPr>
        <w:t>福利</w:t>
      </w:r>
      <w:r>
        <w:rPr>
          <w:rFonts w:hint="eastAsia" w:ascii="仿宋" w:hAnsi="仿宋" w:eastAsia="仿宋" w:cs="仿宋"/>
          <w:sz w:val="32"/>
          <w:szCs w:val="32"/>
          <w:lang w:val="en-US" w:eastAsia="zh-CN"/>
        </w:rPr>
        <w:t>再创新高，为教工小家铺装地胶，改善教师活动环境。12月份这波疫情来势汹汹，导致过半教职工感染，我通过学院工会群及时转发权威防疫健康知识，了解感染职工的健康状况，亲自向生病职工送去慰问。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 w:hAnsi="仿宋" w:eastAsia="仿宋" w:cs="仿宋"/>
          <w:b/>
          <w:bCs/>
          <w:sz w:val="32"/>
          <w:szCs w:val="32"/>
          <w:lang w:val="en-US"/>
        </w:rPr>
      </w:pPr>
      <w:r>
        <w:rPr>
          <w:rFonts w:hint="eastAsia" w:ascii="仿宋" w:hAnsi="仿宋" w:eastAsia="仿宋" w:cs="仿宋"/>
          <w:b/>
          <w:bCs/>
          <w:color w:val="auto"/>
          <w:sz w:val="32"/>
          <w:szCs w:val="32"/>
          <w:lang w:val="en-US" w:eastAsia="zh-CN"/>
        </w:rPr>
        <w:t>8.自我加压坚持教学科研。</w:t>
      </w:r>
      <w:r>
        <w:rPr>
          <w:rFonts w:hint="eastAsia" w:ascii="仿宋" w:hAnsi="仿宋" w:eastAsia="仿宋" w:cs="仿宋"/>
          <w:sz w:val="32"/>
          <w:szCs w:val="32"/>
          <w:lang w:val="en-US" w:eastAsia="zh-CN"/>
        </w:rPr>
        <w:t>今年共承担两个学期36学时的形势与政策课，教学效果良好；申请主持一项河南省哲学社科项目“兴文化工程”获批立项。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rPr>
          <w:rFonts w:hint="eastAsia" w:ascii="黑体" w:hAnsi="黑体" w:eastAsia="黑体" w:cs="仿宋"/>
          <w:sz w:val="32"/>
          <w:szCs w:val="32"/>
          <w:lang w:val="en-US" w:eastAsia="zh-CN"/>
        </w:rPr>
      </w:pPr>
      <w:r>
        <w:rPr>
          <w:rFonts w:hint="eastAsia" w:ascii="黑体" w:hAnsi="黑体" w:eastAsia="黑体" w:cs="仿宋"/>
          <w:sz w:val="32"/>
          <w:szCs w:val="32"/>
          <w:lang w:val="en-US" w:eastAsia="zh-CN"/>
        </w:rPr>
        <w:t>三、学习培训方面</w:t>
      </w:r>
    </w:p>
    <w:p>
      <w:pPr>
        <w:keepNext w:val="0"/>
        <w:keepLines w:val="0"/>
        <w:pageBreakBefore w:val="0"/>
        <w:kinsoku/>
        <w:wordWrap/>
        <w:overflowPunct/>
        <w:topLinePunct w:val="0"/>
        <w:autoSpaceDE/>
        <w:autoSpaceDN/>
        <w:bidi w:val="0"/>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color w:val="000000"/>
          <w:sz w:val="32"/>
          <w:szCs w:val="32"/>
        </w:rPr>
        <w:t>在繁忙的工作之余，</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利用点滴时间坚持学习。通过处级干部培训、</w:t>
      </w:r>
      <w:r>
        <w:rPr>
          <w:rFonts w:hint="eastAsia" w:ascii="仿宋" w:hAnsi="仿宋" w:eastAsia="仿宋" w:cs="仿宋"/>
          <w:sz w:val="32"/>
          <w:szCs w:val="32"/>
        </w:rPr>
        <w:t>“学习强国”</w:t>
      </w:r>
      <w:r>
        <w:rPr>
          <w:rFonts w:hint="eastAsia" w:ascii="仿宋" w:hAnsi="仿宋" w:eastAsia="仿宋" w:cs="仿宋"/>
          <w:color w:val="000000"/>
          <w:sz w:val="32"/>
          <w:szCs w:val="32"/>
        </w:rPr>
        <w:t>、河南网络干部学院等</w:t>
      </w:r>
      <w:bookmarkStart w:id="0" w:name="_GoBack"/>
      <w:bookmarkEnd w:id="0"/>
      <w:r>
        <w:rPr>
          <w:rFonts w:hint="eastAsia" w:ascii="仿宋" w:hAnsi="仿宋" w:eastAsia="仿宋" w:cs="仿宋"/>
          <w:color w:val="000000"/>
          <w:sz w:val="32"/>
          <w:szCs w:val="32"/>
        </w:rPr>
        <w:t>，学习</w:t>
      </w:r>
      <w:r>
        <w:rPr>
          <w:rFonts w:hint="eastAsia" w:ascii="仿宋" w:hAnsi="仿宋" w:eastAsia="仿宋" w:cs="仿宋"/>
          <w:color w:val="000000"/>
          <w:sz w:val="32"/>
          <w:szCs w:val="32"/>
          <w:lang w:val="en-US" w:eastAsia="zh-CN"/>
        </w:rPr>
        <w:t>管理知识、</w:t>
      </w:r>
      <w:r>
        <w:rPr>
          <w:rFonts w:hint="eastAsia" w:ascii="仿宋" w:hAnsi="仿宋" w:eastAsia="仿宋" w:cs="仿宋"/>
          <w:color w:val="000000"/>
          <w:sz w:val="32"/>
          <w:szCs w:val="32"/>
        </w:rPr>
        <w:t>党建理论、传统文化等，提高理论素养，增强工作能力。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rPr>
          <w:rFonts w:hint="eastAsia" w:ascii="黑体" w:hAnsi="黑体" w:eastAsia="黑体" w:cs="仿宋"/>
          <w:sz w:val="32"/>
          <w:szCs w:val="32"/>
          <w:lang w:val="en-US" w:eastAsia="zh-CN"/>
        </w:rPr>
      </w:pPr>
      <w:r>
        <w:rPr>
          <w:rFonts w:hint="eastAsia" w:ascii="黑体" w:hAnsi="黑体" w:eastAsia="黑体" w:cs="仿宋"/>
          <w:sz w:val="32"/>
          <w:szCs w:val="32"/>
          <w:lang w:val="en-US" w:eastAsia="zh-CN"/>
        </w:rPr>
        <w:t>四、纪律和作风方面</w:t>
      </w:r>
    </w:p>
    <w:p>
      <w:pPr>
        <w:keepNext w:val="0"/>
        <w:keepLines w:val="0"/>
        <w:pageBreakBefore w:val="0"/>
        <w:kinsoku/>
        <w:wordWrap/>
        <w:overflowPunct/>
        <w:topLinePunct w:val="0"/>
        <w:autoSpaceDE/>
        <w:autoSpaceDN/>
        <w:bidi w:val="0"/>
        <w:adjustRightInd/>
        <w:snapToGrid/>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认真落实党风廉政主体责任，履行“一岗双责”。扎实做好“以案促改”工作，加强对党员干部的廉洁教育。积极参与廉政理论研究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在纪律上，能够以党员标准严格要求自己，遵守党纪条规和学校各项规章制度。在作风上，决策民主，</w:t>
      </w:r>
      <w:r>
        <w:rPr>
          <w:rFonts w:hint="eastAsia" w:ascii="仿宋" w:hAnsi="仿宋" w:eastAsia="仿宋" w:cs="仿宋"/>
          <w:sz w:val="32"/>
          <w:szCs w:val="32"/>
        </w:rPr>
        <w:t>公道正派，</w:t>
      </w:r>
      <w:r>
        <w:rPr>
          <w:rFonts w:hint="eastAsia" w:ascii="仿宋" w:hAnsi="仿宋" w:eastAsia="仿宋" w:cs="仿宋"/>
          <w:color w:val="000000"/>
          <w:sz w:val="32"/>
          <w:szCs w:val="32"/>
        </w:rPr>
        <w:t>务实重干</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与人相处讲团结、讲包容，有较强的群众观念、大局意识。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rPr>
          <w:rFonts w:hint="default" w:ascii="黑体" w:hAnsi="黑体" w:eastAsia="黑体" w:cs="仿宋"/>
          <w:sz w:val="32"/>
          <w:szCs w:val="32"/>
          <w:lang w:val="en-US" w:eastAsia="zh-CN"/>
        </w:rPr>
      </w:pPr>
      <w:r>
        <w:rPr>
          <w:rFonts w:hint="eastAsia" w:ascii="黑体" w:hAnsi="黑体" w:eastAsia="黑体" w:cs="仿宋"/>
          <w:sz w:val="32"/>
          <w:szCs w:val="32"/>
          <w:lang w:val="en-US" w:eastAsia="zh-CN"/>
        </w:rPr>
        <w:t>五、存在的问题和改进措施</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baselin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存在的主要问题有：</w:t>
      </w: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工作能力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理论素养</w:t>
      </w:r>
      <w:r>
        <w:rPr>
          <w:rFonts w:hint="eastAsia" w:ascii="仿宋" w:hAnsi="仿宋" w:eastAsia="仿宋" w:cs="仿宋"/>
          <w:color w:val="000000" w:themeColor="text1"/>
          <w:sz w:val="32"/>
          <w:szCs w:val="32"/>
          <w:lang w:val="en-US"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岗位要求还有一定差距，处理应对危险局面和复杂工作的经验还不足。2</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个人带头实干精神有余，凝聚单位整体合力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调动全体教职工的积极性还不够。</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今后我要进一步</w:t>
      </w:r>
      <w:r>
        <w:rPr>
          <w:rFonts w:hint="eastAsia" w:ascii="仿宋" w:hAnsi="仿宋" w:eastAsia="仿宋" w:cs="仿宋"/>
          <w:color w:val="000000" w:themeColor="text1"/>
          <w:sz w:val="32"/>
          <w:szCs w:val="32"/>
          <w14:textFill>
            <w14:solidFill>
              <w14:schemeClr w14:val="tx1"/>
            </w14:solidFill>
          </w14:textFill>
        </w:rPr>
        <w:t>加强</w:t>
      </w:r>
      <w:r>
        <w:rPr>
          <w:rFonts w:hint="eastAsia" w:ascii="仿宋" w:hAnsi="仿宋" w:eastAsia="仿宋" w:cs="仿宋"/>
          <w:color w:val="000000" w:themeColor="text1"/>
          <w:sz w:val="32"/>
          <w:szCs w:val="32"/>
          <w:lang w:val="en-US" w:eastAsia="zh-CN"/>
          <w14:textFill>
            <w14:solidFill>
              <w14:schemeClr w14:val="tx1"/>
            </w14:solidFill>
          </w14:textFill>
        </w:rPr>
        <w:t>业务</w:t>
      </w:r>
      <w:r>
        <w:rPr>
          <w:rFonts w:hint="eastAsia" w:ascii="仿宋" w:hAnsi="仿宋" w:eastAsia="仿宋" w:cs="仿宋"/>
          <w:color w:val="000000" w:themeColor="text1"/>
          <w:sz w:val="32"/>
          <w:szCs w:val="32"/>
          <w14:textFill>
            <w14:solidFill>
              <w14:schemeClr w14:val="tx1"/>
            </w14:solidFill>
          </w14:textFill>
        </w:rPr>
        <w:t>学习，提升工作能力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加强队伍建设，发挥</w:t>
      </w:r>
      <w:r>
        <w:rPr>
          <w:rFonts w:hint="eastAsia" w:ascii="仿宋" w:hAnsi="仿宋" w:eastAsia="仿宋" w:cs="仿宋"/>
          <w:color w:val="000000" w:themeColor="text1"/>
          <w:sz w:val="32"/>
          <w:szCs w:val="32"/>
          <w:lang w:val="en-US" w:eastAsia="zh-CN"/>
          <w14:textFill>
            <w14:solidFill>
              <w14:schemeClr w14:val="tx1"/>
            </w14:solidFill>
          </w14:textFill>
        </w:rPr>
        <w:t>集体</w:t>
      </w:r>
      <w:r>
        <w:rPr>
          <w:rFonts w:hint="eastAsia" w:ascii="仿宋" w:hAnsi="仿宋" w:eastAsia="仿宋" w:cs="仿宋"/>
          <w:color w:val="000000" w:themeColor="text1"/>
          <w:sz w:val="32"/>
          <w:szCs w:val="32"/>
          <w14:textFill>
            <w14:solidFill>
              <w14:schemeClr w14:val="tx1"/>
            </w14:solidFill>
          </w14:textFill>
        </w:rPr>
        <w:t>智慧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创新党建方法，强化政治引领。</w:t>
      </w:r>
    </w:p>
    <w:p>
      <w:pPr>
        <w:keepNext w:val="0"/>
        <w:keepLines w:val="0"/>
        <w:pageBreakBefore w:val="0"/>
        <w:kinsoku/>
        <w:wordWrap/>
        <w:overflowPunct/>
        <w:topLinePunct w:val="0"/>
        <w:autoSpaceDE/>
        <w:autoSpaceDN/>
        <w:bidi w:val="0"/>
        <w:adjustRightInd/>
        <w:snapToGrid/>
        <w:spacing w:line="360" w:lineRule="auto"/>
        <w:textAlignment w:val="baseline"/>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baseline"/>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2022年12月31日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28E9F"/>
    <w:multiLevelType w:val="singleLevel"/>
    <w:tmpl w:val="09328E9F"/>
    <w:lvl w:ilvl="0" w:tentative="0">
      <w:start w:val="3"/>
      <w:numFmt w:val="decimal"/>
      <w:lvlText w:val="%1."/>
      <w:lvlJc w:val="left"/>
      <w:pPr>
        <w:tabs>
          <w:tab w:val="left" w:pos="312"/>
        </w:tabs>
      </w:pPr>
    </w:lvl>
  </w:abstractNum>
  <w:abstractNum w:abstractNumId="1">
    <w:nsid w:val="5DC9E445"/>
    <w:multiLevelType w:val="singleLevel"/>
    <w:tmpl w:val="5DC9E44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ZDU4YTY4NjZhNjFhN2VkYzg1NGRjNmExNGQ0ZmQifQ=="/>
  </w:docVars>
  <w:rsids>
    <w:rsidRoot w:val="00DB1A15"/>
    <w:rsid w:val="0007568B"/>
    <w:rsid w:val="000A0BC0"/>
    <w:rsid w:val="00153980"/>
    <w:rsid w:val="001675FD"/>
    <w:rsid w:val="002816DD"/>
    <w:rsid w:val="00317F5D"/>
    <w:rsid w:val="0037221B"/>
    <w:rsid w:val="0040447C"/>
    <w:rsid w:val="00427131"/>
    <w:rsid w:val="00496843"/>
    <w:rsid w:val="004C2D36"/>
    <w:rsid w:val="004C6434"/>
    <w:rsid w:val="005048E5"/>
    <w:rsid w:val="00601646"/>
    <w:rsid w:val="006301D1"/>
    <w:rsid w:val="006524A2"/>
    <w:rsid w:val="0074198C"/>
    <w:rsid w:val="007B3EB6"/>
    <w:rsid w:val="007C5FDE"/>
    <w:rsid w:val="008330AA"/>
    <w:rsid w:val="008649A5"/>
    <w:rsid w:val="008A01A1"/>
    <w:rsid w:val="008C7A12"/>
    <w:rsid w:val="009D0970"/>
    <w:rsid w:val="009D1520"/>
    <w:rsid w:val="009D343B"/>
    <w:rsid w:val="00A265CF"/>
    <w:rsid w:val="00A31A8B"/>
    <w:rsid w:val="00A37E24"/>
    <w:rsid w:val="00A753D5"/>
    <w:rsid w:val="00A92B4F"/>
    <w:rsid w:val="00AA131D"/>
    <w:rsid w:val="00AC1693"/>
    <w:rsid w:val="00AC6CAA"/>
    <w:rsid w:val="00B23009"/>
    <w:rsid w:val="00B232B3"/>
    <w:rsid w:val="00C24A9C"/>
    <w:rsid w:val="00C75DA7"/>
    <w:rsid w:val="00C8477A"/>
    <w:rsid w:val="00CB3CE6"/>
    <w:rsid w:val="00CD0A95"/>
    <w:rsid w:val="00CF3841"/>
    <w:rsid w:val="00D042D8"/>
    <w:rsid w:val="00D058BC"/>
    <w:rsid w:val="00DB1A15"/>
    <w:rsid w:val="00DF0441"/>
    <w:rsid w:val="00E05C79"/>
    <w:rsid w:val="00E25DE1"/>
    <w:rsid w:val="00E25FAB"/>
    <w:rsid w:val="00E260E8"/>
    <w:rsid w:val="00E32426"/>
    <w:rsid w:val="00E43792"/>
    <w:rsid w:val="00E96FFD"/>
    <w:rsid w:val="00F92C19"/>
    <w:rsid w:val="03806F86"/>
    <w:rsid w:val="0424553A"/>
    <w:rsid w:val="048E6056"/>
    <w:rsid w:val="04AA5724"/>
    <w:rsid w:val="06B1701E"/>
    <w:rsid w:val="076920AB"/>
    <w:rsid w:val="09A60DC8"/>
    <w:rsid w:val="0E365608"/>
    <w:rsid w:val="0E58379F"/>
    <w:rsid w:val="13D51E9D"/>
    <w:rsid w:val="14537014"/>
    <w:rsid w:val="2060393D"/>
    <w:rsid w:val="2511775E"/>
    <w:rsid w:val="25A641D2"/>
    <w:rsid w:val="2A573E05"/>
    <w:rsid w:val="331D13CA"/>
    <w:rsid w:val="35961918"/>
    <w:rsid w:val="3CA039D8"/>
    <w:rsid w:val="3CD86AA7"/>
    <w:rsid w:val="40A34B27"/>
    <w:rsid w:val="42E41274"/>
    <w:rsid w:val="433E18FB"/>
    <w:rsid w:val="438F1901"/>
    <w:rsid w:val="51E950B4"/>
    <w:rsid w:val="52A631B4"/>
    <w:rsid w:val="52DB651C"/>
    <w:rsid w:val="54F87D44"/>
    <w:rsid w:val="570C4DF6"/>
    <w:rsid w:val="58382C96"/>
    <w:rsid w:val="58F03D8E"/>
    <w:rsid w:val="5B1A14EA"/>
    <w:rsid w:val="5F164DAC"/>
    <w:rsid w:val="66650933"/>
    <w:rsid w:val="6A5F3F1C"/>
    <w:rsid w:val="6EB26B98"/>
    <w:rsid w:val="72A72801"/>
    <w:rsid w:val="72C60EDE"/>
    <w:rsid w:val="76AE5EE0"/>
    <w:rsid w:val="780471CD"/>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2009</Words>
  <Characters>2033</Characters>
  <Lines>20</Lines>
  <Paragraphs>5</Paragraphs>
  <TotalTime>21</TotalTime>
  <ScaleCrop>false</ScaleCrop>
  <LinksUpToDate>false</LinksUpToDate>
  <CharactersWithSpaces>2068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2021-12-28T13:57:00Z</dcterms:created>
  <dc:creator>hp</dc:creator>
  <cp:lastModifiedBy>达士</cp:lastModifiedBy>
  <cp:lastPrinted>2022-01-06T15:14:00Z</cp:lastPrinted>
  <dcterms:modified xsi:type="dcterms:W3CDTF">2022-12-30T01:56:53Z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C6B69D1A0B644C6984ED9978D560CD39</vt:lpwstr>
  </property>
</Properties>
</file>